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AA" w:rsidRPr="00A065D2" w:rsidRDefault="007A31D3" w:rsidP="00A065D2">
      <w:pPr>
        <w:pStyle w:val="Title"/>
        <w:jc w:val="left"/>
        <w:rPr>
          <w:rFonts w:cs="B Davat"/>
          <w:sz w:val="20"/>
          <w:szCs w:val="20"/>
          <w:rtl/>
        </w:rPr>
      </w:pPr>
      <w:r w:rsidRPr="006E21E4">
        <w:rPr>
          <w:rFonts w:cs="B Dava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349885</wp:posOffset>
                </wp:positionV>
                <wp:extent cx="6496050" cy="1503045"/>
                <wp:effectExtent l="9525" t="6985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503045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8E3A6" id="AutoShape 2" o:spid="_x0000_s1026" style="position:absolute;margin-left:-8.25pt;margin-top:27.55pt;width:511.5pt;height:1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" filled="f" strokecolor="#0070c0" strokeweight="1pt"/>
            </w:pict>
          </mc:Fallback>
        </mc:AlternateConten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</w:t>
      </w:r>
      <w:r w:rsidR="00623748" w:rsidRPr="00A065D2">
        <w:rPr>
          <w:rFonts w:cs="B Davat" w:hint="cs"/>
          <w:noProof/>
          <w:sz w:val="28"/>
          <w:szCs w:val="28"/>
          <w:rtl/>
          <w:lang w:eastAsia="en-US"/>
        </w:rPr>
        <w:t>بسمه تعالی</w: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زمان نصب در تا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ب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لوی اعلانات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:</w:t>
      </w:r>
    </w:p>
    <w:p w:rsidR="00807F81" w:rsidRPr="00623748" w:rsidRDefault="00807F81" w:rsidP="001645CD">
      <w:pPr>
        <w:pStyle w:val="Title"/>
        <w:jc w:val="left"/>
        <w:rPr>
          <w:rFonts w:cs="B Titr"/>
          <w:sz w:val="28"/>
          <w:szCs w:val="28"/>
          <w:rtl/>
          <w:lang w:bidi="fa-IR"/>
        </w:rPr>
      </w:pP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دفاع از رساله دکتری   </w:t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              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سمينار عمومي </w:t>
      </w:r>
      <w:r w:rsidRPr="00623748">
        <w:rPr>
          <w:rFonts w:cs="B Titr" w:hint="cs"/>
          <w:sz w:val="28"/>
          <w:szCs w:val="28"/>
          <w:rtl/>
          <w:lang w:bidi="fa-IR"/>
        </w:rPr>
        <w:t xml:space="preserve">   </w:t>
      </w:r>
      <w:r w:rsidRPr="00623748">
        <w:rPr>
          <w:rFonts w:cs="B Titr"/>
          <w:sz w:val="28"/>
          <w:szCs w:val="28"/>
          <w:lang w:bidi="fa-IR"/>
        </w:rPr>
        <w:t xml:space="preserve"> (Colloquium)</w:t>
      </w:r>
    </w:p>
    <w:p w:rsidR="00623748" w:rsidRPr="00623748" w:rsidRDefault="00623748" w:rsidP="00807F81">
      <w:pPr>
        <w:pStyle w:val="Title"/>
        <w:jc w:val="left"/>
        <w:rPr>
          <w:rFonts w:cs="B Titr"/>
          <w:b w:val="0"/>
          <w:bCs w:val="0"/>
          <w:sz w:val="28"/>
          <w:szCs w:val="28"/>
          <w:lang w:bidi="fa-IR"/>
        </w:rPr>
      </w:pPr>
    </w:p>
    <w:p w:rsidR="00807F81" w:rsidRPr="00E23D2C" w:rsidRDefault="00807F81" w:rsidP="00E23D2C">
      <w:pPr>
        <w:pStyle w:val="ListParagraph"/>
        <w:numPr>
          <w:ilvl w:val="0"/>
          <w:numId w:val="2"/>
        </w:numPr>
        <w:rPr>
          <w:rFonts w:cs="B Titr"/>
          <w:b/>
          <w:bCs/>
          <w:sz w:val="28"/>
          <w:szCs w:val="28"/>
          <w:rtl/>
          <w:lang w:bidi="fa-IR"/>
        </w:rPr>
      </w:pPr>
      <w:r w:rsidRPr="00E23D2C">
        <w:rPr>
          <w:rFonts w:cs="B Titr" w:hint="cs"/>
          <w:color w:val="000000"/>
          <w:sz w:val="28"/>
          <w:szCs w:val="28"/>
          <w:rtl/>
        </w:rPr>
        <w:t xml:space="preserve">دفاع از پایان‌نامه کارشناسی‌ارشد   </w:t>
      </w:r>
      <w:r w:rsidR="001645CD" w:rsidRPr="00E23D2C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Pr="00E23D2C">
        <w:rPr>
          <w:rFonts w:cs="B Titr" w:hint="cs"/>
          <w:color w:val="000000"/>
          <w:sz w:val="28"/>
          <w:szCs w:val="28"/>
          <w:rtl/>
        </w:rPr>
        <w:t xml:space="preserve"> </w:t>
      </w:r>
      <w:r w:rsidRPr="00E23D2C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23748" w:rsidRPr="00E23D2C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Pr="00E23D2C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hint="cs"/>
          <w:b/>
          <w:bCs/>
          <w:lang w:bidi="fa-IR"/>
        </w:rPr>
        <w:sym w:font="Wingdings" w:char="F0A8"/>
      </w:r>
      <w:r w:rsidRPr="00E23D2C">
        <w:rPr>
          <w:rFonts w:cs="B Titr" w:hint="cs"/>
          <w:b/>
          <w:bCs/>
          <w:sz w:val="28"/>
          <w:szCs w:val="28"/>
          <w:rtl/>
          <w:lang w:bidi="fa-IR"/>
        </w:rPr>
        <w:t xml:space="preserve">   سمينار تخصصي     </w:t>
      </w:r>
      <w:r w:rsidRPr="00E23D2C">
        <w:rPr>
          <w:rFonts w:cs="B Titr"/>
          <w:b/>
          <w:bCs/>
          <w:sz w:val="28"/>
          <w:szCs w:val="28"/>
          <w:lang w:bidi="fa-IR"/>
        </w:rPr>
        <w:t xml:space="preserve"> (Seminar) </w:t>
      </w:r>
    </w:p>
    <w:p w:rsidR="00623748" w:rsidRPr="00623748" w:rsidRDefault="00623748" w:rsidP="00623748">
      <w:pPr>
        <w:ind w:firstLine="2"/>
        <w:rPr>
          <w:rFonts w:cs="B Titr"/>
          <w:b/>
          <w:bCs/>
          <w:sz w:val="28"/>
          <w:szCs w:val="28"/>
          <w:lang w:bidi="fa-IR"/>
        </w:rPr>
      </w:pPr>
    </w:p>
    <w:p w:rsidR="003256AA" w:rsidRPr="00623748" w:rsidRDefault="00807F81" w:rsidP="00807F81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2B3BE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سمينار تخصصي و مشورتي </w:t>
      </w:r>
      <w:r w:rsidR="003256AA" w:rsidRPr="00623748">
        <w:rPr>
          <w:rFonts w:cs="B Titr"/>
          <w:b/>
          <w:bCs/>
          <w:sz w:val="28"/>
          <w:szCs w:val="28"/>
          <w:lang w:bidi="fa-IR"/>
        </w:rPr>
        <w:t xml:space="preserve"> (Informal Seminar)</w:t>
      </w:r>
    </w:p>
    <w:p w:rsidR="003256AA" w:rsidRPr="00807F81" w:rsidRDefault="003256AA" w:rsidP="003256AA">
      <w:pPr>
        <w:ind w:firstLine="462"/>
        <w:jc w:val="both"/>
        <w:rPr>
          <w:rFonts w:cs="B Titr"/>
          <w:sz w:val="10"/>
          <w:szCs w:val="10"/>
          <w:rtl/>
          <w:lang w:bidi="fa-IR"/>
        </w:rPr>
      </w:pPr>
    </w:p>
    <w:p w:rsidR="003256AA" w:rsidRPr="00807F81" w:rsidRDefault="003256AA" w:rsidP="003256AA">
      <w:pPr>
        <w:jc w:val="center"/>
        <w:rPr>
          <w:rFonts w:cs="B Titr"/>
          <w:b/>
          <w:bCs/>
          <w:sz w:val="54"/>
          <w:szCs w:val="8"/>
          <w:rtl/>
        </w:rPr>
      </w:pPr>
    </w:p>
    <w:p w:rsidR="00623748" w:rsidRPr="002B3BE8" w:rsidRDefault="006E21E4" w:rsidP="00E23D2C">
      <w:pPr>
        <w:pStyle w:val="Heading6"/>
        <w:spacing w:after="100" w:afterAutospacing="1"/>
        <w:jc w:val="left"/>
        <w:rPr>
          <w:rFonts w:cs="B Titr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عنوان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:</w:t>
      </w:r>
      <w:r w:rsidR="00E23D2C" w:rsidRPr="00E23D2C">
        <w:rPr>
          <w:rFonts w:ascii="BTITR" w:eastAsiaTheme="majorEastAsia" w:cs="B Titr" w:hint="cs"/>
          <w:b/>
          <w:bCs/>
          <w:color w:val="C00000"/>
          <w:kern w:val="24"/>
          <w:sz w:val="88"/>
          <w:szCs w:val="88"/>
          <w:rtl/>
        </w:rPr>
        <w:t xml:space="preserve"> </w:t>
      </w:r>
      <w:r w:rsidR="00E23D2C" w:rsidRPr="00E23D2C">
        <w:rPr>
          <w:rFonts w:cs="B Titr" w:hint="cs"/>
          <w:b/>
          <w:bCs/>
          <w:color w:val="CC00CC"/>
          <w:sz w:val="40"/>
          <w:szCs w:val="40"/>
          <w:rtl/>
        </w:rPr>
        <w:t>طراحی</w:t>
      </w:r>
      <w:r w:rsidR="00E23D2C" w:rsidRPr="00E23D2C">
        <w:rPr>
          <w:rFonts w:cs="B Titr"/>
          <w:b/>
          <w:bCs/>
          <w:color w:val="CC00CC"/>
          <w:sz w:val="40"/>
          <w:szCs w:val="40"/>
          <w:lang w:bidi="fa-IR"/>
        </w:rPr>
        <w:t xml:space="preserve">FPGA </w:t>
      </w:r>
      <w:r w:rsidR="00E23D2C" w:rsidRPr="00E23D2C">
        <w:rPr>
          <w:rFonts w:cs="B Titr"/>
          <w:b/>
          <w:bCs/>
          <w:color w:val="CC00CC"/>
          <w:sz w:val="40"/>
          <w:szCs w:val="40"/>
          <w:rtl/>
          <w:lang w:bidi="fa-IR"/>
        </w:rPr>
        <w:t xml:space="preserve"> </w:t>
      </w:r>
      <w:r w:rsidR="00E23D2C" w:rsidRPr="00E23D2C">
        <w:rPr>
          <w:rFonts w:cs="B Titr" w:hint="cs"/>
          <w:b/>
          <w:bCs/>
          <w:color w:val="CC00CC"/>
          <w:sz w:val="40"/>
          <w:szCs w:val="40"/>
          <w:rtl/>
        </w:rPr>
        <w:t>با نانوسیم</w:t>
      </w:r>
      <w:r w:rsidR="00E23D2C" w:rsidRPr="00E23D2C">
        <w:rPr>
          <w:rFonts w:cs="B Titr"/>
          <w:b/>
          <w:bCs/>
          <w:color w:val="CC00CC"/>
          <w:sz w:val="40"/>
          <w:szCs w:val="40"/>
          <w:lang w:bidi="fa-IR"/>
        </w:rPr>
        <w:softHyphen/>
      </w:r>
      <w:r w:rsidR="00E23D2C" w:rsidRPr="00E23D2C">
        <w:rPr>
          <w:rFonts w:cs="B Titr" w:hint="cs"/>
          <w:b/>
          <w:bCs/>
          <w:color w:val="CC00CC"/>
          <w:sz w:val="40"/>
          <w:szCs w:val="40"/>
          <w:rtl/>
        </w:rPr>
        <w:t>های</w:t>
      </w:r>
      <w:r w:rsidR="00E23D2C" w:rsidRPr="00E23D2C">
        <w:rPr>
          <w:rFonts w:cs="B Titr"/>
          <w:b/>
          <w:bCs/>
          <w:color w:val="CC00CC"/>
          <w:sz w:val="40"/>
          <w:szCs w:val="40"/>
          <w:lang w:bidi="fa-IR"/>
        </w:rPr>
        <w:t xml:space="preserve">DNA </w:t>
      </w:r>
      <w:r w:rsidR="00E23D2C" w:rsidRPr="00E23D2C">
        <w:rPr>
          <w:rFonts w:cs="B Titr"/>
          <w:b/>
          <w:bCs/>
          <w:color w:val="CC00CC"/>
          <w:sz w:val="40"/>
          <w:szCs w:val="40"/>
          <w:rtl/>
          <w:lang w:bidi="fa-IR"/>
        </w:rPr>
        <w:t xml:space="preserve"> </w:t>
      </w:r>
      <w:r w:rsidR="00E23D2C" w:rsidRPr="00E23D2C">
        <w:rPr>
          <w:rFonts w:cs="B Titr" w:hint="cs"/>
          <w:b/>
          <w:bCs/>
          <w:color w:val="CC00CC"/>
          <w:sz w:val="40"/>
          <w:szCs w:val="40"/>
          <w:rtl/>
        </w:rPr>
        <w:t>با هدف بهبود تراکم و مدیریت منابع مسیریابی</w:t>
      </w:r>
    </w:p>
    <w:p w:rsidR="00022543" w:rsidRDefault="006E21E4" w:rsidP="00623748">
      <w:pPr>
        <w:spacing w:after="100" w:afterAutospacing="1"/>
        <w:rPr>
          <w:rFonts w:cs="B Titr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سخنران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: </w:t>
      </w:r>
      <w:r w:rsidR="00E23D2C">
        <w:rPr>
          <w:rFonts w:cs="B Titr" w:hint="cs"/>
          <w:color w:val="CC00CC"/>
          <w:sz w:val="40"/>
          <w:szCs w:val="40"/>
          <w:rtl/>
          <w:lang w:bidi="fa-IR"/>
        </w:rPr>
        <w:t>راحله انتظاریزدی</w:t>
      </w:r>
    </w:p>
    <w:p w:rsidR="0035572E" w:rsidRPr="002B3BE8" w:rsidRDefault="0035572E" w:rsidP="00623748">
      <w:pPr>
        <w:spacing w:after="100" w:afterAutospacing="1"/>
        <w:rPr>
          <w:rFonts w:cs="B Titr" w:hint="cs"/>
          <w:color w:val="CC00CC"/>
          <w:sz w:val="40"/>
          <w:szCs w:val="40"/>
          <w:rtl/>
          <w:lang w:bidi="fa-IR"/>
        </w:rPr>
      </w:pPr>
    </w:p>
    <w:p w:rsidR="00F93E63" w:rsidRDefault="007A31D3" w:rsidP="000C0B5E">
      <w:pPr>
        <w:bidi w:val="0"/>
        <w:rPr>
          <w:rFonts w:cs="B Nazanin"/>
          <w:b/>
          <w:bCs/>
          <w:sz w:val="32"/>
          <w:szCs w:val="38"/>
          <w:rtl/>
          <w:lang w:bidi="fa-IR"/>
        </w:rPr>
      </w:pPr>
      <w:bookmarkStart w:id="0" w:name="_GoBack"/>
      <w:r w:rsidRPr="006E21E4">
        <w:rPr>
          <w:rFonts w:cs="B Titr" w:hint="cs"/>
          <w:b/>
          <w:bCs/>
          <w:noProof/>
          <w:color w:val="FF0000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-102439</wp:posOffset>
                </wp:positionH>
                <wp:positionV relativeFrom="paragraph">
                  <wp:posOffset>70125</wp:posOffset>
                </wp:positionV>
                <wp:extent cx="6496050" cy="6142007"/>
                <wp:effectExtent l="19050" t="19050" r="1905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142007"/>
                        </a:xfrm>
                        <a:prstGeom prst="roundRect">
                          <a:avLst>
                            <a:gd name="adj" fmla="val 2611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B75D8" id="AutoShape 3" o:spid="_x0000_s1026" style="position:absolute;margin-left:-8.05pt;margin-top:5.5pt;width:511.5pt;height:4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" filled="f" strokecolor="#0070c0" strokeweight="2.25pt"/>
            </w:pict>
          </mc:Fallback>
        </mc:AlternateContent>
      </w:r>
      <w:bookmarkEnd w:id="0"/>
    </w:p>
    <w:p w:rsidR="00E23D2C" w:rsidRPr="004A5285" w:rsidRDefault="006E21E4" w:rsidP="00E23D2C">
      <w:pPr>
        <w:tabs>
          <w:tab w:val="center" w:pos="404"/>
        </w:tabs>
        <w:spacing w:line="276" w:lineRule="auto"/>
        <w:ind w:left="43" w:firstLine="403"/>
        <w:jc w:val="both"/>
        <w:rPr>
          <w:rFonts w:asciiTheme="minorBidi" w:hAnsiTheme="minorBidi" w:cs="B Nazanin"/>
          <w:sz w:val="26"/>
          <w:szCs w:val="26"/>
          <w:rtl/>
          <w:lang w:bidi="fa-IR"/>
        </w:rPr>
      </w:pPr>
      <w:r w:rsidRPr="00B55A96">
        <w:rPr>
          <w:rFonts w:cs="B Titr" w:hint="cs"/>
          <w:b/>
          <w:bCs/>
          <w:color w:val="0322BD"/>
          <w:sz w:val="32"/>
          <w:szCs w:val="32"/>
          <w:rtl/>
          <w:lang w:bidi="fa-IR"/>
        </w:rPr>
        <w:t>چکیده:</w:t>
      </w:r>
      <w:r w:rsidR="00E23D2C" w:rsidRPr="00E23D2C">
        <w:rPr>
          <w:rFonts w:asciiTheme="minorBidi" w:hAnsiTheme="minorBidi" w:cs="B Nazanin" w:hint="cs"/>
          <w:sz w:val="26"/>
          <w:szCs w:val="26"/>
          <w:rtl/>
        </w:rPr>
        <w:t xml:space="preserve"> </w:t>
      </w:r>
      <w:r w:rsidR="00E23D2C" w:rsidRPr="004A5285">
        <w:rPr>
          <w:rFonts w:asciiTheme="minorBidi" w:hAnsiTheme="minorBidi" w:cs="B Nazanin" w:hint="cs"/>
          <w:sz w:val="26"/>
          <w:szCs w:val="26"/>
          <w:rtl/>
        </w:rPr>
        <w:t>یکی از مهمترین چالش</w:t>
      </w:r>
      <w:r w:rsidR="00E23D2C" w:rsidRPr="004A5285">
        <w:rPr>
          <w:rFonts w:asciiTheme="minorBidi" w:hAnsiTheme="minorBidi" w:cs="B Nazanin"/>
          <w:sz w:val="26"/>
          <w:szCs w:val="26"/>
          <w:rtl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</w:rPr>
        <w:t>ه</w:t>
      </w:r>
      <w:r w:rsidR="00E23D2C">
        <w:rPr>
          <w:rFonts w:asciiTheme="minorBidi" w:hAnsiTheme="minorBidi" w:cs="B Nazanin" w:hint="cs"/>
          <w:sz w:val="26"/>
          <w:szCs w:val="26"/>
          <w:rtl/>
        </w:rPr>
        <w:t>ا در مدارهای</w:t>
      </w:r>
      <w:r w:rsidR="00E23D2C" w:rsidRPr="004A5285">
        <w:rPr>
          <w:rFonts w:asciiTheme="minorBidi" w:hAnsiTheme="minorBidi" w:cs="B Nazanin" w:hint="cs"/>
          <w:sz w:val="26"/>
          <w:szCs w:val="26"/>
          <w:rtl/>
        </w:rPr>
        <w:t xml:space="preserve"> مجتمع امروزی، </w:t>
      </w:r>
      <w:r w:rsidR="00E23D2C">
        <w:rPr>
          <w:rFonts w:asciiTheme="minorBidi" w:hAnsiTheme="minorBidi" w:cs="B Nazanin" w:hint="cs"/>
          <w:sz w:val="26"/>
          <w:szCs w:val="26"/>
          <w:rtl/>
        </w:rPr>
        <w:t xml:space="preserve">عدم </w:t>
      </w:r>
      <w:r w:rsidR="00E23D2C" w:rsidRPr="004A5285">
        <w:rPr>
          <w:rFonts w:asciiTheme="minorBidi" w:hAnsiTheme="minorBidi" w:cs="B Nazanin" w:hint="cs"/>
          <w:sz w:val="26"/>
          <w:szCs w:val="26"/>
          <w:rtl/>
        </w:rPr>
        <w:t>امکان کوچک</w:t>
      </w:r>
      <w:r w:rsidR="00E23D2C">
        <w:rPr>
          <w:rFonts w:asciiTheme="minorBidi" w:hAnsiTheme="minorBidi" w:cs="B Nazanin"/>
          <w:sz w:val="26"/>
          <w:szCs w:val="26"/>
          <w:rtl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</w:rPr>
        <w:t>ت</w:t>
      </w:r>
      <w:r w:rsidR="00E23D2C" w:rsidRPr="004A5285">
        <w:rPr>
          <w:rFonts w:asciiTheme="minorBidi" w:hAnsiTheme="minorBidi" w:cs="B Nazanin" w:hint="cs"/>
          <w:sz w:val="26"/>
          <w:szCs w:val="26"/>
          <w:rtl/>
        </w:rPr>
        <w:t xml:space="preserve">ر کردن ابعاد 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آ</w:t>
      </w:r>
      <w:r w:rsidR="00E23D2C" w:rsidRPr="004A5285">
        <w:rPr>
          <w:rFonts w:asciiTheme="minorBidi" w:hAnsiTheme="minorBidi" w:cs="B Nazanin" w:hint="cs"/>
          <w:sz w:val="26"/>
          <w:szCs w:val="26"/>
          <w:rtl/>
        </w:rPr>
        <w:t>ن</w:t>
      </w:r>
      <w:r w:rsidR="00E23D2C" w:rsidRPr="004A5285">
        <w:rPr>
          <w:rFonts w:asciiTheme="minorBidi" w:hAnsiTheme="minorBidi" w:cs="B Nazanin"/>
          <w:sz w:val="26"/>
          <w:szCs w:val="26"/>
          <w:rtl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</w:rPr>
        <w:t>ها</w:t>
      </w:r>
      <w:r w:rsidR="00E23D2C">
        <w:rPr>
          <w:rFonts w:asciiTheme="minorBidi" w:hAnsiTheme="minorBidi" w:cs="B Nazanin" w:hint="cs"/>
          <w:sz w:val="26"/>
          <w:szCs w:val="26"/>
          <w:rtl/>
        </w:rPr>
        <w:t xml:space="preserve"> ا</w:t>
      </w:r>
      <w:r w:rsidR="00E23D2C" w:rsidRPr="004A5285">
        <w:rPr>
          <w:rFonts w:asciiTheme="minorBidi" w:hAnsiTheme="minorBidi" w:cs="B Nazanin" w:hint="cs"/>
          <w:sz w:val="26"/>
          <w:szCs w:val="26"/>
          <w:rtl/>
        </w:rPr>
        <w:t>ست. با توجه به پیشرفت</w:t>
      </w:r>
      <w:r w:rsidR="00E23D2C" w:rsidRPr="004A5285">
        <w:rPr>
          <w:rFonts w:asciiTheme="minorBidi" w:hAnsiTheme="minorBidi" w:cs="B Nazanin"/>
          <w:sz w:val="26"/>
          <w:szCs w:val="26"/>
          <w:rtl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</w:rPr>
        <w:t xml:space="preserve">های زیادی </w:t>
      </w:r>
      <w:r w:rsidR="00E23D2C">
        <w:rPr>
          <w:rFonts w:asciiTheme="minorBidi" w:hAnsiTheme="minorBidi" w:cs="B Nazanin" w:hint="cs"/>
          <w:sz w:val="26"/>
          <w:szCs w:val="26"/>
          <w:rtl/>
        </w:rPr>
        <w:t xml:space="preserve">که </w:t>
      </w:r>
      <w:r w:rsidR="00E23D2C" w:rsidRPr="004A5285">
        <w:rPr>
          <w:rFonts w:asciiTheme="minorBidi" w:hAnsiTheme="minorBidi" w:cs="B Nazanin" w:hint="cs"/>
          <w:sz w:val="26"/>
          <w:szCs w:val="26"/>
          <w:rtl/>
        </w:rPr>
        <w:t>در زمینه</w:t>
      </w:r>
      <w:r w:rsidR="00E23D2C" w:rsidRPr="004A5285">
        <w:rPr>
          <w:rFonts w:asciiTheme="minorBidi" w:hAnsiTheme="minorBidi" w:cs="B Nazanin"/>
          <w:sz w:val="26"/>
          <w:szCs w:val="26"/>
          <w:rtl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</w:rPr>
        <w:t xml:space="preserve">های نانو الکترونیک 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صورت گرفته، مسأله کوچک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سازی ابعاد، ضروری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تر گشته است. </w:t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اما 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در راستا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ی کوچک</w:t>
      </w:r>
      <w:r w:rsidR="00E23D2C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سازی ابعاد، اتصال</w:t>
      </w:r>
      <w:r w:rsidR="00E23D2C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های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فلزی و مسیریابی </w:t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با مشکل</w:t>
      </w:r>
      <w:r w:rsidR="00E23D2C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های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جدی</w:t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روبرو شده</w:t>
      </w:r>
      <w:r w:rsidR="00E23D2C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اند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مانند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افزایش توان مصرفی، </w:t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افزایش تأ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خیر </w:t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اتصال</w:t>
      </w:r>
      <w:r w:rsidR="00E23D2C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ها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در نواحی پر ازدحام، منحرف شدن سیم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های کوتاه از مسیر اصلی و یا حتی غیر قابل مسیریابی بودن برخی سیم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ها</w:t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.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این مشکل</w:t>
      </w:r>
      <w:r w:rsidR="00E23D2C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ها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در تراشه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هایی نظیر دروازه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های آرایه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ای برنامه پذیر</w:t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(</w:t>
      </w:r>
      <w:r w:rsidR="00E23D2C" w:rsidRPr="00E72737">
        <w:rPr>
          <w:rFonts w:asciiTheme="majorBidi" w:hAnsiTheme="majorBidi" w:cs="B Nazanin"/>
        </w:rPr>
        <w:t>FPGA</w:t>
      </w:r>
      <w:r w:rsidR="00E23D2C" w:rsidRPr="004A5285">
        <w:rPr>
          <w:rFonts w:asciiTheme="majorBidi" w:hAnsiTheme="majorBidi" w:cs="B Nazanin" w:hint="cs"/>
          <w:sz w:val="26"/>
          <w:szCs w:val="26"/>
          <w:rtl/>
        </w:rPr>
        <w:t>)،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که منابع مسیریابی کمتری دارند، حادتر است. </w:t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برای حل این مشکل</w:t>
      </w:r>
      <w:r w:rsidR="00E23D2C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ها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، از فناوری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های مختلفی همچون</w:t>
      </w:r>
      <w:r w:rsidR="00E23D2C" w:rsidRPr="004A5285">
        <w:rPr>
          <w:rFonts w:asciiTheme="minorBidi" w:hAnsiTheme="minorBidi" w:cs="B Nazanin"/>
          <w:sz w:val="26"/>
          <w:szCs w:val="26"/>
          <w:lang w:bidi="fa-IR"/>
        </w:rPr>
        <w:t xml:space="preserve"> 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نانو و ادغام آن با مهندسی زیستی، بهره جسته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اند. یک مورد پرکاربرد از این فناوری، تولید نانوسیم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ها و استفاده از</w:t>
      </w:r>
      <w:r w:rsidR="00E23D2C" w:rsidRPr="004A5285">
        <w:rPr>
          <w:rFonts w:asciiTheme="minorBidi" w:hAnsiTheme="minorBidi" w:cs="B Nazanin"/>
          <w:sz w:val="26"/>
          <w:szCs w:val="26"/>
          <w:lang w:bidi="fa-IR"/>
        </w:rPr>
        <w:t xml:space="preserve"> 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آن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ها برای رفع مشکل اتصال</w:t>
      </w:r>
      <w:r w:rsidR="00E23D2C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>های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فلزی و مسیریابی درون تراشه</w:t>
      </w:r>
      <w:r w:rsidR="00E23D2C"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ها</w:t>
      </w:r>
      <w:r w:rsidR="00E23D2C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ا</w:t>
      </w:r>
      <w:r w:rsidR="00E23D2C"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ست.</w:t>
      </w:r>
    </w:p>
    <w:p w:rsidR="00E23D2C" w:rsidRDefault="00E23D2C" w:rsidP="00E23D2C">
      <w:pPr>
        <w:tabs>
          <w:tab w:val="center" w:pos="404"/>
        </w:tabs>
        <w:spacing w:line="276" w:lineRule="auto"/>
        <w:ind w:left="43" w:firstLine="403"/>
        <w:jc w:val="both"/>
        <w:rPr>
          <w:rFonts w:asciiTheme="minorBidi" w:hAnsiTheme="minorBidi" w:cs="B Nazanin"/>
          <w:sz w:val="26"/>
          <w:szCs w:val="26"/>
          <w:rtl/>
          <w:lang w:bidi="fa-IR"/>
        </w:rPr>
      </w:pP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در این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رساله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،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یک معماری جدید برای مسیریابی آرایه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های دروازه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ای برنامه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پذیر ارائه شده است. این معماری جدید، از نانوسیم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های ساخته شده از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مولکول </w:t>
      </w:r>
      <w:r w:rsidRPr="004A5285">
        <w:rPr>
          <w:rFonts w:asciiTheme="majorBidi" w:hAnsiTheme="majorBidi" w:cs="B Nazanin"/>
        </w:rPr>
        <w:t>DNA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فلزکاری شده، برای مسیریابی استفاده می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کند. 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مولکول </w:t>
      </w:r>
      <w:r w:rsidRPr="004A5285">
        <w:rPr>
          <w:rFonts w:asciiTheme="majorBidi" w:hAnsiTheme="majorBidi" w:cs="B Nazanin"/>
        </w:rPr>
        <w:t>DNA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به عنوان یک مولکول زیستی می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تواند در تولید نانوابزارها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بسیار مفید باشد.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>مولکلول</w:t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softHyphen/>
        <w:t xml:space="preserve">های </w:t>
      </w:r>
      <w:r w:rsidRPr="005D18E9">
        <w:rPr>
          <w:rFonts w:asciiTheme="majorBidi" w:hAnsiTheme="majorBidi" w:cstheme="majorBidi"/>
          <w:lang w:bidi="fa-IR"/>
        </w:rPr>
        <w:t>DNA</w:t>
      </w:r>
      <w:r w:rsidRPr="005D18E9">
        <w:rPr>
          <w:rFonts w:asciiTheme="minorBidi" w:hAnsiTheme="minorBidi" w:cs="B Nazanin" w:hint="cs"/>
          <w:rtl/>
          <w:lang w:bidi="fa-IR"/>
        </w:rPr>
        <w:t xml:space="preserve"> </w:t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>به عنوان بلوک</w:t>
      </w:r>
      <w:r w:rsidRPr="005D18E9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>های اصلی سازنده حیات مطرح و حافظه ساختارهای زیستی هستند، اما ویژگی</w:t>
      </w:r>
      <w:r w:rsidRPr="005D18E9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>های منحصر به فرد این مولکول</w:t>
      </w:r>
      <w:r w:rsidRPr="005D18E9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>ها باعث شده که کاربردهای حیرت</w:t>
      </w:r>
      <w:r w:rsidRPr="005D18E9">
        <w:rPr>
          <w:rFonts w:asciiTheme="minorBidi" w:hAnsiTheme="minorBidi" w:cs="B Nazanin"/>
          <w:sz w:val="26"/>
          <w:szCs w:val="26"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انگیزی بیابند. خواص الکتریکی</w:t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رشته</w:t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softHyphen/>
        <w:t xml:space="preserve">های </w:t>
      </w:r>
      <w:r w:rsidRPr="005D18E9">
        <w:rPr>
          <w:rFonts w:asciiTheme="majorBidi" w:hAnsiTheme="majorBidi" w:cstheme="majorBidi"/>
          <w:lang w:bidi="fa-IR"/>
        </w:rPr>
        <w:t>DNA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باعث شده که در نانو</w:t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>الکترونیک نیز کاربرد یابند. قطر یک مولکول</w:t>
      </w:r>
      <w:r w:rsidRPr="005D18E9">
        <w:rPr>
          <w:rFonts w:asciiTheme="minorBidi" w:hAnsiTheme="minorBidi" w:cs="B Nazanin"/>
          <w:sz w:val="26"/>
          <w:szCs w:val="26"/>
          <w:rtl/>
          <w:lang w:bidi="fa-IR"/>
        </w:rPr>
        <w:t xml:space="preserve"> </w:t>
      </w:r>
      <w:r w:rsidRPr="005D18E9">
        <w:rPr>
          <w:rFonts w:asciiTheme="majorBidi" w:hAnsiTheme="majorBidi" w:cstheme="majorBidi"/>
          <w:lang w:bidi="fa-IR"/>
        </w:rPr>
        <w:t>DNA</w:t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>،</w:t>
      </w:r>
      <w:r w:rsidRPr="005D18E9">
        <w:rPr>
          <w:rFonts w:asciiTheme="minorBidi" w:hAnsiTheme="minorBidi" w:cs="B Nazanin"/>
          <w:sz w:val="26"/>
          <w:szCs w:val="26"/>
          <w:rtl/>
          <w:lang w:bidi="fa-IR"/>
        </w:rPr>
        <w:t xml:space="preserve"> </w:t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تا 10 </w:t>
      </w:r>
      <w:r w:rsidRPr="005D18E9">
        <w:rPr>
          <w:rFonts w:asciiTheme="minorBidi" w:hAnsiTheme="minorBidi" w:cs="B Nazanin"/>
          <w:sz w:val="26"/>
          <w:szCs w:val="26"/>
          <w:rtl/>
          <w:lang w:bidi="fa-IR"/>
        </w:rPr>
        <w:t>نانومتر</w:t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است.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این 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مولکول از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فناوری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پایین به بالا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و قابلیت خودانجمنی بودن 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که امروزه بسیار مورد توجه است، استفاده می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کن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د.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در معماری ارائه شده، ابتدا سیم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هایی را انتخاب نمودیم که برای جایگزینی مناسب باشند و درستی عملکرد مدار را تحت هیچ شرایطی به خطر نیندازند. سپس سیم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های انتخاب شده، با نانوسیم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های </w:t>
      </w:r>
      <w:r w:rsidRPr="004A5285">
        <w:rPr>
          <w:rFonts w:asciiTheme="majorBidi" w:hAnsiTheme="majorBidi" w:cs="B Nazanin"/>
        </w:rPr>
        <w:t>DNA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به صورت موربی جایگزین می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گردند. در این رساله، به ارزیابی مشکل ازدحام و تأخیر مدار قبل و بعد از جایگزین شدن نانوسیم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های </w:t>
      </w:r>
      <w:r w:rsidRPr="004A5285">
        <w:rPr>
          <w:rFonts w:asciiTheme="majorBidi" w:hAnsiTheme="majorBidi" w:cs="B Nazanin"/>
        </w:rPr>
        <w:t>DNA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پرداخته می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شود. قابل ذکر است که 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نانوسیم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های </w:t>
      </w:r>
      <w:r w:rsidRPr="004A5285">
        <w:rPr>
          <w:rFonts w:asciiTheme="majorBidi" w:hAnsiTheme="majorBidi" w:cs="B Nazanin"/>
        </w:rPr>
        <w:t>DNA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در کنار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سایر سیم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ها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،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در مسیریابی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آرایه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های دروازه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ای برنامه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پذیر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(</w:t>
      </w:r>
      <w:r w:rsidRPr="004A5285">
        <w:rPr>
          <w:rFonts w:asciiTheme="majorBidi" w:hAnsiTheme="majorBidi" w:cs="B Nazanin"/>
        </w:rPr>
        <w:t>FPGA</w:t>
      </w:r>
      <w:r>
        <w:rPr>
          <w:rFonts w:asciiTheme="majorBidi" w:hAnsiTheme="majorBidi" w:cs="B Nazanin" w:hint="cs"/>
          <w:rtl/>
        </w:rPr>
        <w:t>)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استفاده شده است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.</w:t>
      </w:r>
    </w:p>
    <w:p w:rsidR="0035572E" w:rsidRDefault="0035572E" w:rsidP="00E23D2C">
      <w:pPr>
        <w:tabs>
          <w:tab w:val="center" w:pos="404"/>
        </w:tabs>
        <w:spacing w:line="276" w:lineRule="auto"/>
        <w:ind w:left="43" w:firstLine="403"/>
        <w:jc w:val="both"/>
        <w:rPr>
          <w:rFonts w:asciiTheme="minorBidi" w:hAnsiTheme="minorBidi" w:cs="B Nazanin"/>
          <w:sz w:val="26"/>
          <w:szCs w:val="26"/>
          <w:rtl/>
          <w:lang w:bidi="fa-IR"/>
        </w:rPr>
      </w:pPr>
    </w:p>
    <w:p w:rsidR="00E23D2C" w:rsidRPr="005D18E9" w:rsidRDefault="00E23D2C" w:rsidP="00E23D2C">
      <w:pPr>
        <w:tabs>
          <w:tab w:val="center" w:pos="404"/>
        </w:tabs>
        <w:spacing w:line="276" w:lineRule="auto"/>
        <w:ind w:left="43" w:firstLine="403"/>
        <w:jc w:val="both"/>
        <w:rPr>
          <w:rFonts w:asciiTheme="minorBidi" w:hAnsiTheme="minorBidi" w:cs="B Nazanin"/>
          <w:sz w:val="26"/>
          <w:szCs w:val="26"/>
          <w:rtl/>
          <w:lang w:bidi="fa-IR"/>
        </w:rPr>
      </w:pP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نتایج بدست آمده، حاکی از کم شدن ازدحام سیم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ها، خالی شدن برخی شیارهای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کانال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ها، آزاد شدن پین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های جعبه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ی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سوئ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یچ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ها و بهبود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تأ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خیر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مدار</w:t>
      </w:r>
      <w:r w:rsidRPr="004A5285">
        <w:rPr>
          <w:rFonts w:asciiTheme="minorBidi" w:hAnsiTheme="minorBidi" w:cs="B Nazanin"/>
          <w:sz w:val="26"/>
          <w:szCs w:val="26"/>
          <w:lang w:bidi="fa-IR"/>
        </w:rPr>
        <w:t xml:space="preserve">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است.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ازدحام حدوداً 97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%،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سوئیچ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ها و شیارهای آ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زاد شده 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حدود </w:t>
      </w:r>
      <w:r w:rsidRPr="004A5285">
        <w:rPr>
          <w:rFonts w:asciiTheme="majorBidi" w:hAnsiTheme="majorBidi" w:cs="B Nazanin" w:hint="cs"/>
          <w:sz w:val="26"/>
          <w:szCs w:val="26"/>
          <w:rtl/>
        </w:rPr>
        <w:t>75.35</w:t>
      </w:r>
      <w:r>
        <w:rPr>
          <w:rFonts w:asciiTheme="majorBidi" w:hAnsiTheme="majorBidi" w:cs="B Nazanin" w:hint="cs"/>
          <w:sz w:val="26"/>
          <w:szCs w:val="26"/>
          <w:rtl/>
        </w:rPr>
        <w:t xml:space="preserve">% 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و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تأ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خیر مدار حدود 4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%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lastRenderedPageBreak/>
        <w:t>بهبود داشته است. سربار موجود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، مسیر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یابی سیم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های </w:t>
      </w:r>
      <w:r w:rsidRPr="004A5285">
        <w:rPr>
          <w:rFonts w:asciiTheme="majorBidi" w:hAnsiTheme="majorBidi" w:cs="B Nazanin"/>
        </w:rPr>
        <w:t>DNA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، در یک لایه دیگر می</w:t>
      </w:r>
      <w:r w:rsidRPr="004A5285"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باشد.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>است. این پایان نامه پلی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بین صنعت نانو الکترونیک و زیست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t>شناسی به شمار می</w:t>
      </w:r>
      <w:r w:rsidRPr="005D18E9">
        <w:rPr>
          <w:rFonts w:asciiTheme="minorBidi" w:hAnsiTheme="minorBidi" w:cs="B Nazanin" w:hint="cs"/>
          <w:sz w:val="26"/>
          <w:szCs w:val="26"/>
          <w:rtl/>
          <w:lang w:bidi="fa-IR"/>
        </w:rPr>
        <w:softHyphen/>
        <w:t>رود.</w:t>
      </w:r>
    </w:p>
    <w:p w:rsidR="00E23D2C" w:rsidRDefault="00E23D2C" w:rsidP="00E23D2C">
      <w:pPr>
        <w:tabs>
          <w:tab w:val="center" w:pos="404"/>
        </w:tabs>
        <w:spacing w:line="276" w:lineRule="auto"/>
        <w:ind w:left="43" w:firstLine="403"/>
        <w:jc w:val="both"/>
        <w:rPr>
          <w:rFonts w:asciiTheme="minorBidi" w:hAnsiTheme="minorBidi" w:cs="B Nazanin"/>
          <w:sz w:val="26"/>
          <w:szCs w:val="26"/>
          <w:rtl/>
          <w:lang w:bidi="fa-IR"/>
        </w:rPr>
      </w:pP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کلمات کلیدی:</w:t>
      </w:r>
      <w:r>
        <w:rPr>
          <w:rFonts w:asciiTheme="minorBidi" w:hAnsiTheme="minorBidi" w:cs="B Nazanin"/>
          <w:sz w:val="26"/>
          <w:szCs w:val="26"/>
          <w:lang w:bidi="fa-IR"/>
        </w:rPr>
        <w:t xml:space="preserve">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نانو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سیم </w:t>
      </w:r>
      <w:r w:rsidRPr="004A5285">
        <w:rPr>
          <w:rFonts w:asciiTheme="majorBidi" w:hAnsiTheme="majorBidi" w:cs="B Nazanin"/>
        </w:rPr>
        <w:t>DNA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، 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>مسیریابی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آرایه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های دروازه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ای برنامه</w:t>
      </w:r>
      <w:r>
        <w:rPr>
          <w:rFonts w:asciiTheme="minorBidi" w:hAnsiTheme="minorBidi" w:cs="B Nazanin"/>
          <w:sz w:val="26"/>
          <w:szCs w:val="26"/>
          <w:rtl/>
          <w:lang w:bidi="fa-IR"/>
        </w:rPr>
        <w:softHyphen/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پذیر</w:t>
      </w:r>
      <w:r w:rsidRPr="004A5285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 w:rsidRPr="002D5CC2">
        <w:rPr>
          <w:rFonts w:asciiTheme="minorBidi" w:hAnsiTheme="minorBidi" w:cs="B Nazanin" w:hint="cs"/>
          <w:rtl/>
          <w:lang w:bidi="fa-IR"/>
        </w:rPr>
        <w:t>(</w:t>
      </w:r>
      <w:r w:rsidRPr="004A5285">
        <w:rPr>
          <w:rFonts w:asciiTheme="majorBidi" w:hAnsiTheme="majorBidi" w:cs="B Nazanin"/>
        </w:rPr>
        <w:t>FPGA</w:t>
      </w:r>
      <w:r>
        <w:rPr>
          <w:rFonts w:asciiTheme="majorBidi" w:hAnsiTheme="majorBidi" w:cs="B Nazanin" w:hint="cs"/>
          <w:rtl/>
        </w:rPr>
        <w:t xml:space="preserve">)، </w:t>
      </w:r>
      <w:r>
        <w:rPr>
          <w:rFonts w:asciiTheme="minorBidi" w:hAnsiTheme="minorBidi" w:cs="B Nazanin" w:hint="cs"/>
          <w:sz w:val="26"/>
          <w:szCs w:val="26"/>
          <w:rtl/>
          <w:lang w:bidi="fa-IR"/>
        </w:rPr>
        <w:t>ازدحام مسیر</w:t>
      </w:r>
    </w:p>
    <w:p w:rsidR="006E21E4" w:rsidRPr="00B55A96" w:rsidRDefault="006E21E4" w:rsidP="006E21E4">
      <w:pPr>
        <w:rPr>
          <w:rFonts w:cs="B Titr"/>
          <w:b/>
          <w:bCs/>
          <w:color w:val="0322BD"/>
          <w:sz w:val="32"/>
          <w:szCs w:val="32"/>
          <w:rtl/>
          <w:lang w:bidi="fa-IR"/>
        </w:rPr>
      </w:pPr>
    </w:p>
    <w:p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:rsidR="002B3BE8" w:rsidRPr="00B55A96" w:rsidRDefault="002B3BE8" w:rsidP="002B3BE8">
      <w:pPr>
        <w:pStyle w:val="Heading2"/>
        <w:spacing w:after="100" w:afterAutospacing="1"/>
        <w:jc w:val="left"/>
        <w:rPr>
          <w:rFonts w:cs="B Titr"/>
          <w:color w:val="339933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زمان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 xml:space="preserve"> 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:</w:t>
      </w:r>
      <w:r w:rsidR="00E23D2C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 xml:space="preserve"> دوشنبه 9 شهریور</w:t>
      </w:r>
    </w:p>
    <w:p w:rsidR="002B3BE8" w:rsidRPr="00B55A96" w:rsidRDefault="002B3BE8" w:rsidP="002B3BE8">
      <w:pPr>
        <w:pStyle w:val="Heading4"/>
        <w:spacing w:after="100" w:afterAutospacing="1"/>
        <w:jc w:val="left"/>
        <w:rPr>
          <w:rFonts w:cs="B Titr"/>
          <w:b/>
          <w:bCs/>
          <w:color w:val="339933"/>
          <w:sz w:val="32"/>
          <w:szCs w:val="32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مکان</w:t>
      </w:r>
      <w:r w:rsidR="00CC62EA">
        <w:rPr>
          <w:rFonts w:cs="B Titr" w:hint="cs"/>
          <w:b/>
          <w:bCs/>
          <w:color w:val="339933"/>
          <w:sz w:val="32"/>
          <w:szCs w:val="32"/>
          <w:rtl/>
        </w:rPr>
        <w:t xml:space="preserve"> 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:</w:t>
      </w:r>
      <w:r w:rsidR="00E23D2C">
        <w:rPr>
          <w:rFonts w:cs="B Titr" w:hint="cs"/>
          <w:b/>
          <w:bCs/>
          <w:color w:val="339933"/>
          <w:sz w:val="32"/>
          <w:szCs w:val="32"/>
          <w:rtl/>
        </w:rPr>
        <w:t xml:space="preserve"> 117</w:t>
      </w:r>
    </w:p>
    <w:p w:rsidR="00623748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sectPr w:rsidR="00623748" w:rsidSect="006E21E4"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" w15:restartNumberingAfterBreak="0">
    <w:nsid w:val="05071FF7"/>
    <w:multiLevelType w:val="hybridMultilevel"/>
    <w:tmpl w:val="21A63520"/>
    <w:lvl w:ilvl="0" w:tplc="0409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AA"/>
    <w:rsid w:val="00022543"/>
    <w:rsid w:val="00040B68"/>
    <w:rsid w:val="00070FE1"/>
    <w:rsid w:val="000C0B5E"/>
    <w:rsid w:val="000D5A47"/>
    <w:rsid w:val="001041C5"/>
    <w:rsid w:val="00123E47"/>
    <w:rsid w:val="00124E32"/>
    <w:rsid w:val="00136442"/>
    <w:rsid w:val="001645CD"/>
    <w:rsid w:val="00164CA4"/>
    <w:rsid w:val="001E0B0D"/>
    <w:rsid w:val="00225408"/>
    <w:rsid w:val="00246D23"/>
    <w:rsid w:val="00297849"/>
    <w:rsid w:val="002B3BE8"/>
    <w:rsid w:val="003256AA"/>
    <w:rsid w:val="00347BDF"/>
    <w:rsid w:val="0035572E"/>
    <w:rsid w:val="003C4EF6"/>
    <w:rsid w:val="003C5D32"/>
    <w:rsid w:val="0041039F"/>
    <w:rsid w:val="00417427"/>
    <w:rsid w:val="004804D5"/>
    <w:rsid w:val="004B0A1B"/>
    <w:rsid w:val="0050357D"/>
    <w:rsid w:val="005501A0"/>
    <w:rsid w:val="0057226C"/>
    <w:rsid w:val="005B384C"/>
    <w:rsid w:val="00623748"/>
    <w:rsid w:val="00646406"/>
    <w:rsid w:val="0069124B"/>
    <w:rsid w:val="006E21E4"/>
    <w:rsid w:val="00714CDA"/>
    <w:rsid w:val="00734632"/>
    <w:rsid w:val="007842C3"/>
    <w:rsid w:val="007A31D3"/>
    <w:rsid w:val="00807F81"/>
    <w:rsid w:val="00890774"/>
    <w:rsid w:val="0090429E"/>
    <w:rsid w:val="009158F5"/>
    <w:rsid w:val="00966210"/>
    <w:rsid w:val="00982D6C"/>
    <w:rsid w:val="00A065D2"/>
    <w:rsid w:val="00A17101"/>
    <w:rsid w:val="00A211AF"/>
    <w:rsid w:val="00A62BDE"/>
    <w:rsid w:val="00A63B5D"/>
    <w:rsid w:val="00A90E67"/>
    <w:rsid w:val="00AD392F"/>
    <w:rsid w:val="00B42CBF"/>
    <w:rsid w:val="00B55A96"/>
    <w:rsid w:val="00B65C2C"/>
    <w:rsid w:val="00B70890"/>
    <w:rsid w:val="00BA3AC1"/>
    <w:rsid w:val="00BD4381"/>
    <w:rsid w:val="00C603DF"/>
    <w:rsid w:val="00C851DC"/>
    <w:rsid w:val="00C87CD4"/>
    <w:rsid w:val="00CC62EA"/>
    <w:rsid w:val="00D75F7A"/>
    <w:rsid w:val="00DC50DD"/>
    <w:rsid w:val="00DF09F7"/>
    <w:rsid w:val="00DF0E76"/>
    <w:rsid w:val="00DF1727"/>
    <w:rsid w:val="00E23D2C"/>
    <w:rsid w:val="00E40D10"/>
    <w:rsid w:val="00E74B78"/>
    <w:rsid w:val="00E85296"/>
    <w:rsid w:val="00EB4F0F"/>
    <w:rsid w:val="00F241AE"/>
    <w:rsid w:val="00F93E63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4CF42-D6C1-4097-8EB2-128E2C30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5VXMWDDNTVKU-208-346</_dlc_DocId>
    <_dlc_DocIdUrl xmlns="d2289274-6128-4816-ae07-41a25b982335">
      <Url>http://www.sbu.ac.ir/Cols/ece/_layouts/DocIdRedir.aspx?ID=5VXMWDDNTVKU-208-346</Url>
      <Description>5VXMWDDNTVKU-208-346</Description>
    </_dlc_DocIdUrl>
  </documentManagement>
</p:properties>
</file>

<file path=customXml/itemProps1.xml><?xml version="1.0" encoding="utf-8"?>
<ds:datastoreItem xmlns:ds="http://schemas.openxmlformats.org/officeDocument/2006/customXml" ds:itemID="{EE3E1BCD-6218-4188-A7B0-B76BBC6FC774}"/>
</file>

<file path=customXml/itemProps2.xml><?xml version="1.0" encoding="utf-8"?>
<ds:datastoreItem xmlns:ds="http://schemas.openxmlformats.org/officeDocument/2006/customXml" ds:itemID="{909F4E97-3352-42C6-86CF-BA85959330E5}"/>
</file>

<file path=customXml/itemProps3.xml><?xml version="1.0" encoding="utf-8"?>
<ds:datastoreItem xmlns:ds="http://schemas.openxmlformats.org/officeDocument/2006/customXml" ds:itemID="{5044B227-5F5A-44DD-A162-79FB67BCBBE2}"/>
</file>

<file path=customXml/itemProps4.xml><?xml version="1.0" encoding="utf-8"?>
<ds:datastoreItem xmlns:ds="http://schemas.openxmlformats.org/officeDocument/2006/customXml" ds:itemID="{2CF9C8B4-8944-4ADA-BFC5-DE7FF16051F9}"/>
</file>

<file path=customXml/itemProps5.xml><?xml version="1.0" encoding="utf-8"?>
<ds:datastoreItem xmlns:ds="http://schemas.openxmlformats.org/officeDocument/2006/customXml" ds:itemID="{CF1FDE78-DA38-4553-82C8-F336D7D333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SBU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Kazemi</dc:creator>
  <cp:keywords/>
  <cp:lastModifiedBy>Thinkpad</cp:lastModifiedBy>
  <cp:revision>4</cp:revision>
  <cp:lastPrinted>2012-01-01T18:37:00Z</cp:lastPrinted>
  <dcterms:created xsi:type="dcterms:W3CDTF">2014-12-29T18:53:00Z</dcterms:created>
  <dcterms:modified xsi:type="dcterms:W3CDTF">2015-08-30T20:15:00Z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5VXMWDDNTVKU-208-50</vt:lpwstr>
  </property>
  <property fmtid="{D5CDD505-2E9C-101B-9397-08002B2CF9AE}" pid="3" name="_dlc_DocIdItemGuid">
    <vt:lpwstr>84cb06d3-d37a-4151-a2b7-0aadc329bbca</vt:lpwstr>
  </property>
  <property fmtid="{D5CDD505-2E9C-101B-9397-08002B2CF9AE}" pid="4" name="_dlc_DocIdUrl">
    <vt:lpwstr>http://moss-app-srv/Cols/ece/_layouts/DocIdRedir.aspx?ID=5VXMWDDNTVKU-208-50, 5VXMWDDNTVKU-208-50</vt:lpwstr>
  </property>
  <property fmtid="{D5CDD505-2E9C-101B-9397-08002B2CF9AE}" pid="5" name="ContentTypeId">
    <vt:lpwstr>0x01010032554D77116BE64892CD822EE3FD5649</vt:lpwstr>
  </property>
</Properties>
</file>